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61D" w:rsidRPr="008F7095" w:rsidRDefault="00FB561D" w:rsidP="00FB561D">
      <w:pPr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B561D" w:rsidRPr="008F7095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B561D" w:rsidRPr="008F7095" w:rsidTr="006D0CCF">
        <w:tc>
          <w:tcPr>
            <w:tcW w:w="1799" w:type="dxa"/>
            <w:gridSpan w:val="3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naravoslovja 2</w:t>
            </w:r>
          </w:p>
        </w:tc>
      </w:tr>
      <w:tr w:rsidR="00FB561D" w:rsidRPr="008F7095" w:rsidTr="006D0CCF">
        <w:tc>
          <w:tcPr>
            <w:tcW w:w="1799" w:type="dxa"/>
            <w:gridSpan w:val="3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B561D" w:rsidRPr="008F7095" w:rsidTr="006D0CCF">
        <w:tc>
          <w:tcPr>
            <w:tcW w:w="3307" w:type="dxa"/>
            <w:gridSpan w:val="5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B561D" w:rsidRPr="008F7095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B561D" w:rsidRPr="008F7095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C2573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B561D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B561D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B561D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B561D" w:rsidRPr="008F7095" w:rsidTr="006D0CCF">
        <w:trPr>
          <w:trHeight w:val="103"/>
        </w:trPr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B561D" w:rsidRPr="008F7095" w:rsidTr="006D0CCF">
        <w:tc>
          <w:tcPr>
            <w:tcW w:w="5718" w:type="dxa"/>
            <w:gridSpan w:val="1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B561D" w:rsidRPr="008F7095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FB561D" w:rsidRPr="008F7095" w:rsidTr="006D0CCF">
        <w:tc>
          <w:tcPr>
            <w:tcW w:w="3307" w:type="dxa"/>
            <w:gridSpan w:val="5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8E0F1E" w:rsidP="006D0CC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="00FB561D" w:rsidRPr="008F7095">
              <w:rPr>
                <w:rFonts w:ascii="Calibri" w:hAnsi="Calibri" w:cs="Calibri"/>
                <w:sz w:val="22"/>
                <w:szCs w:val="22"/>
              </w:rPr>
              <w:t xml:space="preserve">. dr. Nataša Dolenc </w:t>
            </w:r>
            <w:proofErr w:type="spellStart"/>
            <w:r w:rsidR="00FB561D" w:rsidRPr="008F709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Ph.D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1641" w:type="dxa"/>
            <w:gridSpan w:val="2"/>
            <w:vMerge w:val="restart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B561D" w:rsidRPr="008F7095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8F7095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B561D" w:rsidRPr="008F7095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8F7095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tabs>
                <w:tab w:val="num" w:pos="288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8F7095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B561D" w:rsidRPr="008F7095" w:rsidTr="006D0CCF">
        <w:trPr>
          <w:trHeight w:val="9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učenčevih pojmovanj in načrtovanje pouka v smeri konstrukcije lastnega znanja.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Simuliranje učnih situacij: načrtovanje naravoslovnih učnih ur.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Simuliranje učnih situacij: analiza naravoslovnih učnih ur.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Pomen motivacije za učinkovito učenje in poučevanje naravoslovja.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Učinkovite metode in oblike dela pri pouku naravoslovja.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Sistematično načrtovanje doseganja kurikularnih ciljev.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doseganja kurikularnih ciljev.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Načrtovanje, samostojno izvajanje in vrednotenje naravoslovne učne ure (nastop).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Vrednotenje naravoslovnih učnih ur (hospitacije).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Verification of pupils’ conceptions and planning classes in the direction of the construction of their own knowledge.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planning science lessons.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analysis of science lessons.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motivation for effective learning and teaching of science.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methods and forms of work in teaching science.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Systematic planning of achieving curricular goals.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Verification of the achievement of curricular objectives.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Planning, implementation, and evaluation of an independent science lesson (performance).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science lessons (observed teaching).</w:t>
            </w:r>
          </w:p>
        </w:tc>
      </w:tr>
    </w:tbl>
    <w:p w:rsidR="00FB561D" w:rsidRPr="008F7095" w:rsidRDefault="00FB561D" w:rsidP="00FB561D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B561D" w:rsidRPr="008F7095" w:rsidTr="006D0CCF">
        <w:tc>
          <w:tcPr>
            <w:tcW w:w="9690" w:type="dxa"/>
            <w:gridSpan w:val="6"/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Abruscato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J. in De Rosa, D. A. (2010).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science: a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discovery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Allyn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&amp; Bacon.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Martin, D. J.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Elementary science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a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constructivist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Wadsworth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Cengage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(1998). </w:t>
            </w:r>
            <w:r w:rsidRPr="00EC5C27">
              <w:rPr>
                <w:rFonts w:ascii="Calibri" w:hAnsi="Calibri" w:cs="Calibri"/>
                <w:i/>
                <w:noProof/>
                <w:sz w:val="22"/>
                <w:szCs w:val="22"/>
              </w:rPr>
              <w:t>Raziskovalne škatle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. Modrijan. </w:t>
            </w:r>
          </w:p>
          <w:p w:rsidR="008E0F1E" w:rsidRPr="00EC5C27" w:rsidRDefault="00FB561D" w:rsidP="00EC5C27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Novak, T.</w:t>
            </w:r>
            <w:r w:rsidR="00322B43"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, Ambrožič-Dolinšek, J., Bradač, Z., Cajnkar-Kac, M., Majer, J., Mencinger-Vračko, B., Petek, D. in Pirš, P. 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(2003). </w:t>
            </w:r>
            <w:r w:rsidRPr="00EC5C27">
              <w:rPr>
                <w:rFonts w:ascii="Calibri" w:hAnsi="Calibri" w:cs="Calibri"/>
                <w:i/>
                <w:noProof/>
                <w:sz w:val="22"/>
                <w:szCs w:val="22"/>
              </w:rPr>
              <w:t>Začetno naravoslovje z metodiko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. </w:t>
            </w:r>
            <w:r w:rsidR="008E0F1E"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Univerza v Mariboru, 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Pedagoška fakulteta.</w:t>
            </w:r>
          </w:p>
          <w:p w:rsidR="008E0F1E" w:rsidRPr="008F7095" w:rsidRDefault="008E0F1E" w:rsidP="00322B43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8F7095">
              <w:rPr>
                <w:rFonts w:ascii="Calibri" w:hAnsi="Calibri" w:cs="Calibri"/>
                <w:noProof/>
              </w:rPr>
              <w:t xml:space="preserve">Učni načrti, učbeniki in priročniki za pouk </w:t>
            </w:r>
            <w:r w:rsidRPr="008F7095">
              <w:rPr>
                <w:rFonts w:ascii="Calibri" w:hAnsi="Calibri" w:cs="Calibri"/>
              </w:rPr>
              <w:t>spoznavanja oko</w:t>
            </w:r>
            <w:r w:rsidR="00322B43">
              <w:rPr>
                <w:rFonts w:ascii="Calibri" w:hAnsi="Calibri" w:cs="Calibri"/>
              </w:rPr>
              <w:t>lja ter naravoslovja in tehnike/</w:t>
            </w:r>
            <w:r w:rsidR="00322B43"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Curricula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, </w:t>
            </w:r>
            <w:proofErr w:type="spellStart"/>
            <w:r w:rsidR="00322B43" w:rsidRPr="00322B43">
              <w:rPr>
                <w:rFonts w:ascii="Calibri" w:hAnsi="Calibri" w:cs="Calibri"/>
              </w:rPr>
              <w:t>textbooks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and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manuals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for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>
              <w:rPr>
                <w:rFonts w:ascii="Calibri" w:hAnsi="Calibri" w:cs="Calibri"/>
              </w:rPr>
              <w:t>natural</w:t>
            </w:r>
            <w:proofErr w:type="spellEnd"/>
            <w:r w:rsidR="00322B43">
              <w:rPr>
                <w:rFonts w:ascii="Calibri" w:hAnsi="Calibri" w:cs="Calibri"/>
              </w:rPr>
              <w:t xml:space="preserve"> </w:t>
            </w:r>
            <w:r w:rsidR="00322B43" w:rsidRPr="00322B43">
              <w:rPr>
                <w:rFonts w:ascii="Calibri" w:hAnsi="Calibri" w:cs="Calibri"/>
              </w:rPr>
              <w:t xml:space="preserve">science </w:t>
            </w:r>
            <w:proofErr w:type="spellStart"/>
            <w:r w:rsidR="00322B43">
              <w:rPr>
                <w:rFonts w:ascii="Calibri" w:hAnsi="Calibri" w:cs="Calibri"/>
              </w:rPr>
              <w:t>lessons</w:t>
            </w:r>
            <w:proofErr w:type="spellEnd"/>
            <w:r w:rsidR="00322B43" w:rsidRPr="00322B43">
              <w:rPr>
                <w:rFonts w:ascii="Calibri" w:hAnsi="Calibri" w:cs="Calibri"/>
              </w:rPr>
              <w:t>.</w:t>
            </w:r>
          </w:p>
          <w:p w:rsidR="00FB561D" w:rsidRPr="008F7095" w:rsidRDefault="00FB561D" w:rsidP="00EC5C27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="00FB561D" w:rsidRPr="008F7095" w:rsidRDefault="00FB561D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8E0F1E" w:rsidRPr="008F7095" w:rsidRDefault="008E0F1E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(2007). </w:t>
            </w:r>
            <w:r w:rsidRPr="008F7095">
              <w:rPr>
                <w:rFonts w:ascii="Calibri" w:hAnsi="Calibri" w:cs="Calibri"/>
                <w:i/>
                <w:noProof/>
                <w:sz w:val="22"/>
                <w:szCs w:val="22"/>
              </w:rPr>
              <w:t>S preverjanjem znanja do naravoslovne pismenosti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. DZS. 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Tomažič, I.</w:t>
            </w:r>
            <w:r w:rsidR="008E0F1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Vidic, T. (2013).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Z igro v čarobni svet narave: priročnik za naravoslovje v prvem triletju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Mladinska knjiga.</w:t>
            </w:r>
          </w:p>
          <w:p w:rsidR="008E0F1E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8E0F1E">
              <w:rPr>
                <w:rFonts w:ascii="Calibri" w:hAnsi="Calibri" w:cs="Calibri"/>
              </w:rPr>
              <w:t>Različne revije z naravoslovno vsebino</w:t>
            </w:r>
            <w:r w:rsidR="008E0F1E" w:rsidRPr="008E0F1E">
              <w:rPr>
                <w:rFonts w:ascii="Calibri" w:hAnsi="Calibri" w:cs="Calibri"/>
              </w:rPr>
              <w:t>/</w:t>
            </w:r>
            <w:proofErr w:type="spellStart"/>
            <w:r w:rsidR="008E0F1E" w:rsidRPr="008E0F1E">
              <w:rPr>
                <w:rFonts w:ascii="Calibri" w:hAnsi="Calibri" w:cs="Calibri"/>
              </w:rPr>
              <w:t>Various</w:t>
            </w:r>
            <w:proofErr w:type="spellEnd"/>
            <w:r w:rsidR="008E0F1E"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8E0F1E">
              <w:rPr>
                <w:rFonts w:ascii="Calibri" w:hAnsi="Calibri" w:cs="Calibri"/>
              </w:rPr>
              <w:t>natural</w:t>
            </w:r>
            <w:proofErr w:type="spellEnd"/>
            <w:r w:rsidR="008E0F1E" w:rsidRPr="008E0F1E">
              <w:rPr>
                <w:rFonts w:ascii="Calibri" w:hAnsi="Calibri" w:cs="Calibri"/>
              </w:rPr>
              <w:t xml:space="preserve"> science </w:t>
            </w:r>
            <w:proofErr w:type="spellStart"/>
            <w:r w:rsidR="008E0F1E" w:rsidRPr="008E0F1E">
              <w:rPr>
                <w:rFonts w:ascii="Calibri" w:hAnsi="Calibri" w:cs="Calibri"/>
              </w:rPr>
              <w:t>journals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seleted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by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the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lecturer</w:t>
            </w:r>
            <w:proofErr w:type="spellEnd"/>
          </w:p>
          <w:p w:rsidR="00FB561D" w:rsidRPr="008F7095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b/>
                <w:bCs/>
              </w:rPr>
            </w:pPr>
            <w:r w:rsidRPr="008E0F1E">
              <w:rPr>
                <w:rFonts w:ascii="Calibri" w:hAnsi="Calibri" w:cs="Calibri"/>
              </w:rPr>
              <w:t>Različne spletne strani</w:t>
            </w:r>
            <w:r w:rsidR="008E0F1E">
              <w:rPr>
                <w:rFonts w:ascii="Calibri" w:hAnsi="Calibri" w:cs="Calibri"/>
              </w:rPr>
              <w:t xml:space="preserve"> po izboru predavatelja</w:t>
            </w:r>
            <w:r w:rsidRPr="008E0F1E">
              <w:rPr>
                <w:rFonts w:ascii="Calibri" w:hAnsi="Calibri" w:cs="Calibri"/>
              </w:rPr>
              <w:t>/</w:t>
            </w:r>
            <w:proofErr w:type="spellStart"/>
            <w:r w:rsidRPr="008E0F1E">
              <w:rPr>
                <w:rFonts w:ascii="Calibri" w:hAnsi="Calibri" w:cs="Calibri"/>
              </w:rPr>
              <w:t>Various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Pr="008E0F1E">
              <w:rPr>
                <w:rFonts w:ascii="Calibri" w:hAnsi="Calibri" w:cs="Calibri"/>
              </w:rPr>
              <w:t>websites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seleted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by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the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lecturer</w:t>
            </w:r>
            <w:proofErr w:type="spellEnd"/>
          </w:p>
        </w:tc>
      </w:tr>
      <w:tr w:rsidR="00FB561D" w:rsidRPr="008F7095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B561D" w:rsidRPr="008F7095" w:rsidRDefault="00FB561D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ustrezno načrtovanje, izvajanje in kritično ovrednotenje svojega vzgojno-izobraževalnega dela na področju naravoslovja,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Študent(ka) zna analizirati in ovrednotiti pouk naravoslovja v 1. in 2. triletju osnovne šole.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obvladovanje temeljnih načel in postopkov načrtovanja, izvajanja in vrednotenja učnega procesa,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učencev in temu ustrezno načrtovanje ciljev,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firstLine="709"/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="00FB561D" w:rsidRPr="00EC5C27" w:rsidRDefault="00FB561D" w:rsidP="00EC5C27">
            <w:pPr>
              <w:pStyle w:val="Odstavekseznama"/>
              <w:numPr>
                <w:ilvl w:val="0"/>
                <w:numId w:val="21"/>
              </w:numPr>
              <w:ind w:left="796" w:hanging="425"/>
              <w:rPr>
                <w:rFonts w:ascii="Calibri" w:hAnsi="Calibri" w:cs="Calibri"/>
                <w:sz w:val="22"/>
                <w:szCs w:val="22"/>
              </w:rPr>
            </w:pP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poznavanje in razumevanje sodobnih pristopov poučevanja naravoslovja,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adequate planning, implementation, and critical evaluation of one’s own educational work in the field of science;</w:t>
            </w:r>
          </w:p>
          <w:p w:rsidR="00FB561D" w:rsidRPr="008F7095" w:rsidRDefault="00FB561D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know how to analyse and evaluate the teaching of sciences in the 1st and 2nd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cycles</w:t>
            </w:r>
            <w:r w:rsidR="00CD355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of basic school.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General </w:t>
            </w:r>
            <w:r w:rsidR="00CD355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implementing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learning process;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quest for quality, self-criticism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self-reflectivity,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mental activity of students and planning objectives according to this;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Subject specific </w:t>
            </w:r>
            <w:r w:rsidR="00CD355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3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modern approaches to teaching science;</w:t>
            </w:r>
          </w:p>
          <w:p w:rsidR="00FB561D" w:rsidRPr="008F7095" w:rsidRDefault="00FB561D" w:rsidP="00FB561D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developmental characteristics, differences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needs of learners and identifying learning abilities and problems in the field of natural sciences;</w:t>
            </w:r>
          </w:p>
          <w:p w:rsidR="00FB561D" w:rsidRPr="008F7095" w:rsidRDefault="00FB561D" w:rsidP="00FB561D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science.</w:t>
            </w:r>
          </w:p>
        </w:tc>
      </w:tr>
      <w:tr w:rsidR="00FB561D" w:rsidRPr="008F7095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7"/>
              </w:numPr>
              <w:tabs>
                <w:tab w:val="num" w:pos="709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didaktične značilnosti pouka naravoslovja v prvih dveh triletjih osnovne šole; pozna sodobne strategie poučevanja. 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noProof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Uporaba: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uporabi specialnodidaktična znanja s področja naravoslovja za doseganje kurikularnih ciljev v prvih dveh triletjih osnovne šole,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naravoslovja.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 analizirati in vrednotiti lastno delo ter delo kolegov,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e sposoben ovrednotiti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ind w:left="714" w:hanging="3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didactic features of teaching science in the first two cycles of basic school; know contemporary teaching strategies.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plan, implement and evaluate a lesson in natural science,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special didactic knowledge of science to achieve curricular goals in the first two cycles of basic school;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sensitive for the developmental needs of children, individualisation and didactic expertise in the field of natural sciences.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:rsidR="00FB561D" w:rsidRPr="008F7095" w:rsidRDefault="00FB561D" w:rsidP="00FB561D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analyse and evaluate their own work and the performance of learners;</w:t>
            </w:r>
          </w:p>
          <w:p w:rsidR="00FB561D" w:rsidRPr="008F7095" w:rsidRDefault="00FB561D" w:rsidP="00FB561D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 work and performance of pupils.</w:t>
            </w:r>
          </w:p>
        </w:tc>
      </w:tr>
      <w:tr w:rsidR="00FB561D" w:rsidRPr="008F7095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Predavanja.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Vaje, nastop in hospitacije na osnovnih šolah. </w:t>
            </w:r>
          </w:p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Samostojno načrtovanje, izvajanje in kritično vrednotenje naravoslovne učne ure. </w:t>
            </w:r>
          </w:p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Analiziranje naravoslovnih učnih ur kolegov in reflektiranje lastnega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 exercises, teaching and observation of classes in basic schools.</w:t>
            </w:r>
          </w:p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planning, performing and critical evaluation of a science class.</w:t>
            </w:r>
          </w:p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of science classes performed by colleagues and reflecting on one’s own work</w:t>
            </w:r>
          </w:p>
        </w:tc>
      </w:tr>
      <w:tr w:rsidR="00FB561D" w:rsidRPr="008F7095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Praktični izpit - nastop. </w:t>
            </w:r>
          </w:p>
          <w:p w:rsidR="00FB561D" w:rsidRPr="008F7095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Učna priprava, refleksija lastnega dela in poročilo o hospitacijah.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B561D" w:rsidRPr="008F7095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 – performing teaching.</w:t>
            </w:r>
          </w:p>
          <w:p w:rsidR="00FB561D" w:rsidRPr="008F7095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Lesson plan,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reflection of student's own work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report on observed classes.</w:t>
            </w:r>
          </w:p>
        </w:tc>
      </w:tr>
      <w:tr w:rsidR="00FB561D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B561D" w:rsidRPr="008F7095" w:rsidTr="006D0CCF">
        <w:trPr>
          <w:trHeight w:val="531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5B" w:rsidRPr="00CD355B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olenc-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rbanić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in Kovač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(2021).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Environmental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attitudes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behaviour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preservice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preschool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Journal of </w:t>
            </w:r>
            <w:proofErr w:type="spellStart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Science E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ducation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20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)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373-388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hyperlink r:id="rId6" w:history="1">
              <w:r w:rsidR="00C25735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FB561D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olenc-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rbanić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kribe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-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imec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 in 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encič, M. (2016).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a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model on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studentsʼ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photosynthesis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Journal of </w:t>
            </w:r>
            <w:proofErr w:type="spellStart"/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S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cience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ducation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15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)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575-587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hyperlink r:id="rId7" w:history="1">
              <w:r w:rsidR="00C25735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  <w:bookmarkStart w:id="0" w:name="_GoBack"/>
            <w:bookmarkEnd w:id="0"/>
          </w:p>
          <w:p w:rsidR="00CD355B" w:rsidRPr="00EC5C27" w:rsidRDefault="005E3625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N.,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K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vas,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Š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in Kovač, N. (2020).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Uporaba raziskovalnih škatel v naravi kot primer učinkovitega medpredmetnega povezovanja. V 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M.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olk idr.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(ur.), </w:t>
            </w:r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Medpredmetno povezovanje: pot do uresničevanja vzgojno-izobraževalnih ciljev =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path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realisation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, (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str. 289-304)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. Založb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a Univerze na Primorskem. </w:t>
            </w:r>
          </w:p>
          <w:p w:rsidR="00CD355B" w:rsidRPr="005E3625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 in Drev, N. (2021).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opinions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ekeeping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schools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C. J.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ermott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A.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ožuh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), </w:t>
            </w:r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Educational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EC5C27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str. 287-307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Antioch</w:t>
            </w:r>
            <w:proofErr w:type="spellEnd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Los Angeles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Department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ducation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:rsidR="00CD355B" w:rsidRPr="005E3625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rapež,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(2021)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Primerjava med tradicionalnim in sodobnim pristopom poučevanja o prebavilih v osnovni šoli =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Comparison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between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traditional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approach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digest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ive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S.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melčenko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(ur.)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Škil´ni</w:t>
            </w:r>
            <w:proofErr w:type="spellEnd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str. 253-271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ržavnyj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univerzite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:rsidR="00FB561D" w:rsidRPr="008F7095" w:rsidRDefault="00FB561D" w:rsidP="006D0CCF">
            <w:pPr>
              <w:pStyle w:val="Barvniseznampoudarek11"/>
              <w:contextualSpacing w:val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:rsidR="0031191F" w:rsidRDefault="00C25735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6CA"/>
    <w:multiLevelType w:val="hybridMultilevel"/>
    <w:tmpl w:val="E06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3330"/>
    <w:multiLevelType w:val="hybridMultilevel"/>
    <w:tmpl w:val="ED824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7036"/>
    <w:multiLevelType w:val="hybridMultilevel"/>
    <w:tmpl w:val="409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EE6"/>
    <w:multiLevelType w:val="hybridMultilevel"/>
    <w:tmpl w:val="954E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D0C5B"/>
    <w:multiLevelType w:val="hybridMultilevel"/>
    <w:tmpl w:val="40FC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19D"/>
    <w:multiLevelType w:val="hybridMultilevel"/>
    <w:tmpl w:val="3F3648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A3A5C"/>
    <w:multiLevelType w:val="hybridMultilevel"/>
    <w:tmpl w:val="17B26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3CDF"/>
    <w:multiLevelType w:val="hybridMultilevel"/>
    <w:tmpl w:val="ED22E5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C16F8"/>
    <w:multiLevelType w:val="hybridMultilevel"/>
    <w:tmpl w:val="C7E42F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E56FE"/>
    <w:multiLevelType w:val="hybridMultilevel"/>
    <w:tmpl w:val="2E668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1236"/>
    <w:multiLevelType w:val="hybridMultilevel"/>
    <w:tmpl w:val="C7021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10883"/>
    <w:multiLevelType w:val="hybridMultilevel"/>
    <w:tmpl w:val="8EBA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10F86"/>
    <w:multiLevelType w:val="hybridMultilevel"/>
    <w:tmpl w:val="67967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732FC"/>
    <w:multiLevelType w:val="hybridMultilevel"/>
    <w:tmpl w:val="66A8A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7038E"/>
    <w:multiLevelType w:val="hybridMultilevel"/>
    <w:tmpl w:val="FEF0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674C"/>
    <w:multiLevelType w:val="hybridMultilevel"/>
    <w:tmpl w:val="417CB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19"/>
  </w:num>
  <w:num w:numId="8">
    <w:abstractNumId w:val="14"/>
  </w:num>
  <w:num w:numId="9">
    <w:abstractNumId w:val="17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6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1D"/>
    <w:rsid w:val="0029474A"/>
    <w:rsid w:val="00322B43"/>
    <w:rsid w:val="00333BF4"/>
    <w:rsid w:val="00504D90"/>
    <w:rsid w:val="005A09A7"/>
    <w:rsid w:val="005E3625"/>
    <w:rsid w:val="00852C1E"/>
    <w:rsid w:val="008E0F1E"/>
    <w:rsid w:val="009F029B"/>
    <w:rsid w:val="00C25735"/>
    <w:rsid w:val="00CD355B"/>
    <w:rsid w:val="00E8449F"/>
    <w:rsid w:val="00EC5C27"/>
    <w:rsid w:val="00F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54C95-1C15-4A8B-9908-30887E50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561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B561D"/>
    <w:rPr>
      <w:color w:val="0000FF"/>
      <w:u w:val="single"/>
    </w:rPr>
  </w:style>
  <w:style w:type="paragraph" w:customStyle="1" w:styleId="Vnos">
    <w:name w:val="Vnos"/>
    <w:basedOn w:val="Navaden"/>
    <w:rsid w:val="00FB561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B561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B561D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Odstavekseznama">
    <w:name w:val="List Paragraph"/>
    <w:basedOn w:val="Navaden"/>
    <w:uiPriority w:val="34"/>
    <w:qFormat/>
    <w:rsid w:val="00CD355B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E362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5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5C2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225/jbse/16.15.575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29AAAC1-C349-4952-85E8-C032DA4C004A}"/>
</file>

<file path=customXml/itemProps2.xml><?xml version="1.0" encoding="utf-8"?>
<ds:datastoreItem xmlns:ds="http://schemas.openxmlformats.org/officeDocument/2006/customXml" ds:itemID="{6BBF7088-1264-46B9-83F4-177A9AAA37FE}"/>
</file>

<file path=customXml/itemProps3.xml><?xml version="1.0" encoding="utf-8"?>
<ds:datastoreItem xmlns:ds="http://schemas.openxmlformats.org/officeDocument/2006/customXml" ds:itemID="{392BC6C5-BDA8-4E4B-89D6-FED6D6123E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8412</Characters>
  <Application>Microsoft Office Word</Application>
  <DocSecurity>0</DocSecurity>
  <Lines>339</Lines>
  <Paragraphs>170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3</cp:revision>
  <dcterms:created xsi:type="dcterms:W3CDTF">2023-11-06T09:10:00Z</dcterms:created>
  <dcterms:modified xsi:type="dcterms:W3CDTF">2023-11-06T09:22:00Z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e1c03670021744b1e7443594165c266bce72121d062c98acb0fb90e79246c7e7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16424600</vt:r8>
  </property>
</Properties>
</file>